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SJK(T)</w:t>
        <w:br/>
        <w:t>RPH TERBEZA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80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Jenis Kebangsaan (Tamil)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SJK Scheme of Work • Lessons 1–80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erbeza_DATE_001"/>
                <w:id w:val="54931966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erbeza_DAY_001"/>
                <w:id w:val="1623854617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erbeza_ATT_001"/>
                <w:id w:val="175968340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erbeza_WEEK_001"/>
                <w:id w:val="182156104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Co-construct a short model and notice the useful language and mechanics: Review of present simple to describe self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erbeza_DATE_002"/>
                <w:id w:val="128937216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erbeza_DAY_002"/>
                <w:id w:val="1948152124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erbeza_ATT_002"/>
                <w:id w:val="163822617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erbeza_WEEK_002"/>
                <w:id w:val="1708552641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Teach or retrieve meaning through pictures, real objects and gesture. Briefly model: Days of the week It’s (days) On + day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erbeza_DATE_003"/>
                <w:id w:val="160883859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erbeza_DAY_003"/>
                <w:id w:val="10214158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erbeza_ATT_003"/>
                <w:id w:val="19456041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erbeza_WEEK_003"/>
                <w:id w:val="6754974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Model a natural two-turn exchange using: Days of the week Present simple for regular activities ( I +verb + on + day)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erbeza_DATE_004"/>
                <w:id w:val="82154278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erbeza_DAY_004"/>
                <w:id w:val="1146539317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erbeza_ATT_004"/>
                <w:id w:val="395926607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erbeza_WEEK_004"/>
                <w:id w:val="166095567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Pre-teach only essential words with picture and sound clues; keep one word for pupils to infer. Target language: Present simple On (day) we (verb).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erbeza_DATE_005"/>
                <w:id w:val="156503582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erbeza_DAY_005"/>
                <w:id w:val="726163033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erbeza_ATT_005"/>
                <w:id w:val="86849252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erbeza_WEEK_005"/>
                <w:id w:val="139394617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the context with pictures, sound or a safe prop. Introduce only the words pupils need: Days of the week Food vocabulary (review)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SJK(T) – RPH Terbeza – 80 Lessons</dc:title>
  <dc:subject>KSSR (Semakan 2017), Primary Year 2 SJK Scheme of Work and Super Minds 1</dc:subject>
  <dc:creator>Teacher</dc:creator>
  <cp:keywords>RPH, Year 2, English, SJK(T), SJK,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